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71B" w:rsidRDefault="00AC271B" w:rsidP="00AC271B">
      <w:pPr>
        <w:bidi w:val="0"/>
        <w:spacing w:line="360" w:lineRule="auto"/>
        <w:jc w:val="both"/>
        <w:rPr>
          <w:sz w:val="28"/>
          <w:szCs w:val="28"/>
        </w:rPr>
      </w:pPr>
    </w:p>
    <w:p w:rsidR="00AC271B" w:rsidRPr="005E7BEB" w:rsidRDefault="00AC271B" w:rsidP="005E7BEB">
      <w:pPr>
        <w:bidi w:val="0"/>
        <w:spacing w:line="360" w:lineRule="auto"/>
        <w:jc w:val="center"/>
        <w:rPr>
          <w:b/>
          <w:bCs/>
          <w:sz w:val="32"/>
          <w:szCs w:val="32"/>
        </w:rPr>
      </w:pPr>
      <w:r w:rsidRPr="005E7BEB">
        <w:rPr>
          <w:b/>
          <w:bCs/>
          <w:sz w:val="32"/>
          <w:szCs w:val="32"/>
        </w:rPr>
        <w:t>College of Medicine is the white rose in the University garden</w:t>
      </w:r>
    </w:p>
    <w:p w:rsidR="00AC271B" w:rsidRDefault="00AC271B" w:rsidP="00AC271B">
      <w:pPr>
        <w:bidi w:val="0"/>
        <w:spacing w:line="360" w:lineRule="auto"/>
        <w:jc w:val="both"/>
        <w:rPr>
          <w:sz w:val="28"/>
          <w:szCs w:val="28"/>
        </w:rPr>
      </w:pPr>
    </w:p>
    <w:p w:rsidR="000F6299" w:rsidRDefault="00AC271B" w:rsidP="000F6299">
      <w:pPr>
        <w:bidi w:val="0"/>
        <w:spacing w:line="360" w:lineRule="auto"/>
        <w:jc w:val="both"/>
        <w:rPr>
          <w:sz w:val="28"/>
          <w:szCs w:val="28"/>
        </w:rPr>
      </w:pPr>
      <w:r>
        <w:rPr>
          <w:sz w:val="28"/>
          <w:szCs w:val="28"/>
        </w:rPr>
        <w:t xml:space="preserve">  The </w:t>
      </w:r>
      <w:r w:rsidR="00385816">
        <w:rPr>
          <w:sz w:val="28"/>
          <w:szCs w:val="28"/>
        </w:rPr>
        <w:t>c</w:t>
      </w:r>
      <w:r>
        <w:rPr>
          <w:sz w:val="28"/>
          <w:szCs w:val="28"/>
        </w:rPr>
        <w:t xml:space="preserve">ollege was founded in 26/5/2008 after all requirements </w:t>
      </w:r>
      <w:r w:rsidR="00661D51">
        <w:rPr>
          <w:sz w:val="28"/>
          <w:szCs w:val="28"/>
        </w:rPr>
        <w:t xml:space="preserve">have been accomplished such as teaching staff, medical devices, tutorial laboratories, and a huge building on the </w:t>
      </w:r>
      <w:r w:rsidR="00CB59AA">
        <w:rPr>
          <w:sz w:val="28"/>
          <w:szCs w:val="28"/>
        </w:rPr>
        <w:t xml:space="preserve">shorelines of Euphrates in the centre of Samawa city. The </w:t>
      </w:r>
      <w:r w:rsidR="00385816">
        <w:rPr>
          <w:sz w:val="28"/>
          <w:szCs w:val="28"/>
        </w:rPr>
        <w:t>c</w:t>
      </w:r>
      <w:r w:rsidR="00CB59AA">
        <w:rPr>
          <w:sz w:val="28"/>
          <w:szCs w:val="28"/>
        </w:rPr>
        <w:t xml:space="preserve">ollege was supplied with all needs of medical studying and the principle message of the </w:t>
      </w:r>
      <w:r w:rsidR="00385816">
        <w:rPr>
          <w:sz w:val="28"/>
          <w:szCs w:val="28"/>
        </w:rPr>
        <w:t>c</w:t>
      </w:r>
      <w:r w:rsidR="00CB59AA">
        <w:rPr>
          <w:sz w:val="28"/>
          <w:szCs w:val="28"/>
        </w:rPr>
        <w:t xml:space="preserve">ollege was to prepare eligible physicians who can bear the responsibility of burdens, sufferings, and pains of the patients with a sacrifice, optimism and altruism. The </w:t>
      </w:r>
      <w:r w:rsidR="00385816">
        <w:rPr>
          <w:sz w:val="28"/>
          <w:szCs w:val="28"/>
        </w:rPr>
        <w:t>c</w:t>
      </w:r>
      <w:r w:rsidR="00CB59AA">
        <w:rPr>
          <w:sz w:val="28"/>
          <w:szCs w:val="28"/>
        </w:rPr>
        <w:t xml:space="preserve">ollege was supplied with different medical scientific devices and from international origins for different specialties like Eliza and PCR devices beside the rehabilitation of the </w:t>
      </w:r>
      <w:r w:rsidR="00385816">
        <w:rPr>
          <w:sz w:val="28"/>
          <w:szCs w:val="28"/>
        </w:rPr>
        <w:t>c</w:t>
      </w:r>
      <w:r w:rsidR="00CB59AA">
        <w:rPr>
          <w:sz w:val="28"/>
          <w:szCs w:val="28"/>
        </w:rPr>
        <w:t xml:space="preserve">ollege building and </w:t>
      </w:r>
      <w:r w:rsidR="00385816">
        <w:rPr>
          <w:sz w:val="28"/>
          <w:szCs w:val="28"/>
        </w:rPr>
        <w:t xml:space="preserve">furnishing to be a real scientific building. In addition, plastinated human cadavers and parts of plastinated human cadavers were imported for the purpose of study in the anatomy laboratory. For the studying halls, many huge halls were </w:t>
      </w:r>
      <w:r w:rsidR="00811948">
        <w:rPr>
          <w:sz w:val="28"/>
          <w:szCs w:val="28"/>
        </w:rPr>
        <w:t>equipped with illustrative educational devices in Al-Husse</w:t>
      </w:r>
      <w:r w:rsidR="000F6299">
        <w:rPr>
          <w:sz w:val="28"/>
          <w:szCs w:val="28"/>
        </w:rPr>
        <w:t xml:space="preserve">in educational hospital and </w:t>
      </w:r>
      <w:r w:rsidR="00811948">
        <w:rPr>
          <w:sz w:val="28"/>
          <w:szCs w:val="28"/>
        </w:rPr>
        <w:t xml:space="preserve">educational </w:t>
      </w:r>
      <w:r w:rsidR="000F6299">
        <w:rPr>
          <w:sz w:val="28"/>
          <w:szCs w:val="28"/>
        </w:rPr>
        <w:t>maternity and infant</w:t>
      </w:r>
      <w:r w:rsidR="00811948">
        <w:rPr>
          <w:sz w:val="28"/>
          <w:szCs w:val="28"/>
        </w:rPr>
        <w:t xml:space="preserve"> hospital in Samawa.</w:t>
      </w:r>
      <w:r w:rsidR="00385816">
        <w:rPr>
          <w:sz w:val="28"/>
          <w:szCs w:val="28"/>
        </w:rPr>
        <w:t xml:space="preserve"> </w:t>
      </w:r>
      <w:r w:rsidR="000F6299">
        <w:rPr>
          <w:sz w:val="28"/>
          <w:szCs w:val="28"/>
        </w:rPr>
        <w:t xml:space="preserve">The main huge conferences hall in the college was also established to receive about 600 persons beside the renewing of the college gardens and founding a cafeteria for the students. The first batch was graduated from our college this year to provide the society with the medical scientific powers to be able to bear the pains and sufferings of the patients. </w:t>
      </w:r>
    </w:p>
    <w:p w:rsidR="000F6299" w:rsidRDefault="000F6299" w:rsidP="000F6299">
      <w:pPr>
        <w:bidi w:val="0"/>
        <w:spacing w:line="360" w:lineRule="auto"/>
        <w:jc w:val="both"/>
        <w:rPr>
          <w:sz w:val="28"/>
          <w:szCs w:val="28"/>
        </w:rPr>
      </w:pPr>
    </w:p>
    <w:p w:rsidR="005E7BEB" w:rsidRDefault="005E7BEB" w:rsidP="005E7BEB">
      <w:pPr>
        <w:bidi w:val="0"/>
        <w:spacing w:line="360" w:lineRule="auto"/>
        <w:jc w:val="both"/>
        <w:rPr>
          <w:sz w:val="28"/>
          <w:szCs w:val="28"/>
        </w:rPr>
      </w:pPr>
    </w:p>
    <w:p w:rsidR="005E7BEB" w:rsidRDefault="005E7BEB" w:rsidP="005E7BEB">
      <w:pPr>
        <w:bidi w:val="0"/>
        <w:spacing w:line="360" w:lineRule="auto"/>
        <w:jc w:val="both"/>
        <w:rPr>
          <w:sz w:val="28"/>
          <w:szCs w:val="28"/>
        </w:rPr>
      </w:pPr>
    </w:p>
    <w:p w:rsidR="005E7BEB" w:rsidRDefault="005E7BEB" w:rsidP="005E7BEB">
      <w:pPr>
        <w:bidi w:val="0"/>
        <w:spacing w:line="360" w:lineRule="auto"/>
        <w:jc w:val="both"/>
        <w:rPr>
          <w:sz w:val="28"/>
          <w:szCs w:val="28"/>
        </w:rPr>
      </w:pPr>
    </w:p>
    <w:p w:rsidR="005E7BEB" w:rsidRDefault="005E7BEB" w:rsidP="005E7BEB">
      <w:pPr>
        <w:bidi w:val="0"/>
        <w:spacing w:line="360" w:lineRule="auto"/>
        <w:jc w:val="both"/>
        <w:rPr>
          <w:sz w:val="28"/>
          <w:szCs w:val="28"/>
        </w:rPr>
      </w:pPr>
    </w:p>
    <w:p w:rsidR="005E7BEB" w:rsidRDefault="005E7BEB" w:rsidP="005E7BEB">
      <w:pPr>
        <w:bidi w:val="0"/>
        <w:spacing w:line="360" w:lineRule="auto"/>
        <w:jc w:val="both"/>
        <w:rPr>
          <w:sz w:val="28"/>
          <w:szCs w:val="28"/>
        </w:rPr>
      </w:pPr>
    </w:p>
    <w:p w:rsidR="005E7BEB" w:rsidRDefault="005E7BEB" w:rsidP="005E7BEB">
      <w:pPr>
        <w:bidi w:val="0"/>
        <w:spacing w:line="360" w:lineRule="auto"/>
        <w:jc w:val="both"/>
        <w:rPr>
          <w:sz w:val="28"/>
          <w:szCs w:val="28"/>
        </w:rPr>
      </w:pPr>
    </w:p>
    <w:p w:rsidR="005E7BEB" w:rsidRDefault="005E7BEB" w:rsidP="005E7BEB">
      <w:pPr>
        <w:bidi w:val="0"/>
        <w:spacing w:line="360" w:lineRule="auto"/>
        <w:jc w:val="both"/>
        <w:rPr>
          <w:sz w:val="28"/>
          <w:szCs w:val="28"/>
        </w:rPr>
      </w:pPr>
    </w:p>
    <w:p w:rsidR="005E7BEB" w:rsidRDefault="005E7BEB" w:rsidP="005E7BEB">
      <w:pPr>
        <w:bidi w:val="0"/>
        <w:spacing w:line="360" w:lineRule="auto"/>
        <w:jc w:val="both"/>
        <w:rPr>
          <w:sz w:val="28"/>
          <w:szCs w:val="28"/>
        </w:rPr>
      </w:pPr>
    </w:p>
    <w:p w:rsidR="005E7BEB" w:rsidRDefault="005E7BEB" w:rsidP="005E7BEB">
      <w:pPr>
        <w:bidi w:val="0"/>
        <w:spacing w:line="360" w:lineRule="auto"/>
        <w:jc w:val="both"/>
        <w:rPr>
          <w:sz w:val="28"/>
          <w:szCs w:val="28"/>
        </w:rPr>
      </w:pPr>
    </w:p>
    <w:p w:rsidR="005E7BEB" w:rsidRDefault="005E7BEB" w:rsidP="008A5D0D">
      <w:pPr>
        <w:bidi w:val="0"/>
        <w:spacing w:line="360" w:lineRule="auto"/>
        <w:jc w:val="both"/>
        <w:rPr>
          <w:b/>
          <w:bCs/>
          <w:sz w:val="28"/>
          <w:szCs w:val="28"/>
        </w:rPr>
      </w:pPr>
    </w:p>
    <w:p w:rsidR="000F6299" w:rsidRDefault="000F6299" w:rsidP="005E7BEB">
      <w:pPr>
        <w:bidi w:val="0"/>
        <w:spacing w:line="360" w:lineRule="auto"/>
        <w:jc w:val="center"/>
        <w:rPr>
          <w:b/>
          <w:bCs/>
          <w:sz w:val="28"/>
          <w:szCs w:val="28"/>
        </w:rPr>
      </w:pPr>
      <w:r w:rsidRPr="008A5D0D">
        <w:rPr>
          <w:b/>
          <w:bCs/>
          <w:sz w:val="28"/>
          <w:szCs w:val="28"/>
        </w:rPr>
        <w:t xml:space="preserve">The </w:t>
      </w:r>
      <w:r w:rsidR="008A5D0D">
        <w:rPr>
          <w:b/>
          <w:bCs/>
          <w:sz w:val="28"/>
          <w:szCs w:val="28"/>
        </w:rPr>
        <w:t>message</w:t>
      </w:r>
      <w:r w:rsidRPr="008A5D0D">
        <w:rPr>
          <w:b/>
          <w:bCs/>
          <w:sz w:val="28"/>
          <w:szCs w:val="28"/>
        </w:rPr>
        <w:t xml:space="preserve"> of the college</w:t>
      </w:r>
    </w:p>
    <w:p w:rsidR="005E7BEB" w:rsidRPr="008A5D0D" w:rsidRDefault="005E7BEB" w:rsidP="005E7BEB">
      <w:pPr>
        <w:bidi w:val="0"/>
        <w:spacing w:line="360" w:lineRule="auto"/>
        <w:jc w:val="center"/>
        <w:rPr>
          <w:b/>
          <w:bCs/>
          <w:sz w:val="28"/>
          <w:szCs w:val="28"/>
        </w:rPr>
      </w:pPr>
    </w:p>
    <w:p w:rsidR="008A5D0D" w:rsidRDefault="008A5D0D" w:rsidP="000F6299">
      <w:pPr>
        <w:bidi w:val="0"/>
        <w:spacing w:line="360" w:lineRule="auto"/>
        <w:jc w:val="both"/>
        <w:rPr>
          <w:sz w:val="28"/>
          <w:szCs w:val="28"/>
        </w:rPr>
      </w:pPr>
      <w:r>
        <w:rPr>
          <w:sz w:val="28"/>
          <w:szCs w:val="28"/>
        </w:rPr>
        <w:t>The college of medicine perform a real efforts to improve the health care in Al-Muthanna and in the country as a whole throughout preparing new qualified physicians who can treat the different health problems and who also can perform self-education and merging into continuous education and scientific research. We work together to draw the frames of medicine in our governorate in our country as a whole throughout creating, publishing and application of a new knowledge and spreading the health care to fulfil all the needs of the citizens.</w:t>
      </w:r>
    </w:p>
    <w:p w:rsidR="008A5D0D" w:rsidRDefault="008A5D0D" w:rsidP="008A5D0D">
      <w:pPr>
        <w:bidi w:val="0"/>
        <w:spacing w:line="360" w:lineRule="auto"/>
        <w:jc w:val="both"/>
        <w:rPr>
          <w:sz w:val="28"/>
          <w:szCs w:val="28"/>
        </w:rPr>
      </w:pPr>
    </w:p>
    <w:p w:rsidR="008A5D0D" w:rsidRDefault="008A5D0D" w:rsidP="008A5D0D">
      <w:pPr>
        <w:bidi w:val="0"/>
        <w:spacing w:line="360" w:lineRule="auto"/>
        <w:jc w:val="both"/>
        <w:rPr>
          <w:sz w:val="28"/>
          <w:szCs w:val="28"/>
        </w:rPr>
      </w:pPr>
    </w:p>
    <w:p w:rsidR="008A5D0D" w:rsidRPr="009512A6" w:rsidRDefault="008A5D0D" w:rsidP="008A5D0D">
      <w:pPr>
        <w:bidi w:val="0"/>
        <w:spacing w:line="360" w:lineRule="auto"/>
        <w:jc w:val="both"/>
        <w:rPr>
          <w:b/>
          <w:bCs/>
          <w:sz w:val="28"/>
          <w:szCs w:val="28"/>
        </w:rPr>
      </w:pPr>
      <w:r w:rsidRPr="009512A6">
        <w:rPr>
          <w:b/>
          <w:bCs/>
          <w:sz w:val="28"/>
          <w:szCs w:val="28"/>
        </w:rPr>
        <w:t>The aims of the college of medicine</w:t>
      </w:r>
    </w:p>
    <w:p w:rsidR="008A5D0D" w:rsidRDefault="008A5D0D" w:rsidP="008A5D0D">
      <w:pPr>
        <w:bidi w:val="0"/>
        <w:spacing w:line="360" w:lineRule="auto"/>
        <w:jc w:val="both"/>
        <w:rPr>
          <w:sz w:val="28"/>
          <w:szCs w:val="28"/>
        </w:rPr>
      </w:pPr>
    </w:p>
    <w:p w:rsidR="008A5D0D" w:rsidRDefault="008A5D0D" w:rsidP="008A5D0D">
      <w:pPr>
        <w:pStyle w:val="a3"/>
        <w:numPr>
          <w:ilvl w:val="0"/>
          <w:numId w:val="1"/>
        </w:numPr>
        <w:bidi w:val="0"/>
        <w:spacing w:line="360" w:lineRule="auto"/>
        <w:jc w:val="both"/>
        <w:rPr>
          <w:sz w:val="28"/>
          <w:szCs w:val="28"/>
        </w:rPr>
      </w:pPr>
      <w:r>
        <w:rPr>
          <w:sz w:val="28"/>
          <w:szCs w:val="28"/>
        </w:rPr>
        <w:t>Providing the students with knowledge and the necessary technical skills and the principal experiences to apply medicine and developing the health care.</w:t>
      </w:r>
    </w:p>
    <w:p w:rsidR="008A5D0D" w:rsidRDefault="00116D2C" w:rsidP="008A5D0D">
      <w:pPr>
        <w:pStyle w:val="a3"/>
        <w:numPr>
          <w:ilvl w:val="0"/>
          <w:numId w:val="1"/>
        </w:numPr>
        <w:bidi w:val="0"/>
        <w:spacing w:line="360" w:lineRule="auto"/>
        <w:jc w:val="both"/>
        <w:rPr>
          <w:sz w:val="28"/>
          <w:szCs w:val="28"/>
        </w:rPr>
      </w:pPr>
      <w:r>
        <w:rPr>
          <w:sz w:val="28"/>
          <w:szCs w:val="28"/>
        </w:rPr>
        <w:t>Enabling the students to be physicians who can manipulate the life of individuals and society with a mercy and care.</w:t>
      </w:r>
    </w:p>
    <w:p w:rsidR="00CF15FF" w:rsidRDefault="00116D2C" w:rsidP="003A0E54">
      <w:pPr>
        <w:pStyle w:val="a3"/>
        <w:numPr>
          <w:ilvl w:val="0"/>
          <w:numId w:val="1"/>
        </w:numPr>
        <w:bidi w:val="0"/>
        <w:spacing w:line="360" w:lineRule="auto"/>
        <w:jc w:val="both"/>
        <w:rPr>
          <w:sz w:val="28"/>
          <w:szCs w:val="28"/>
        </w:rPr>
      </w:pPr>
      <w:r>
        <w:rPr>
          <w:sz w:val="28"/>
          <w:szCs w:val="28"/>
        </w:rPr>
        <w:t xml:space="preserve">Emphasizing on the psychological side when holding the health and complete cure of the patient. Our attitude is </w:t>
      </w:r>
      <w:r w:rsidR="0061243C">
        <w:rPr>
          <w:sz w:val="28"/>
          <w:szCs w:val="28"/>
        </w:rPr>
        <w:t xml:space="preserve">to </w:t>
      </w:r>
      <w:r w:rsidR="003A0E54">
        <w:rPr>
          <w:sz w:val="28"/>
          <w:szCs w:val="28"/>
        </w:rPr>
        <w:t>show</w:t>
      </w:r>
      <w:r w:rsidR="0061243C">
        <w:rPr>
          <w:sz w:val="28"/>
          <w:szCs w:val="28"/>
        </w:rPr>
        <w:t xml:space="preserve"> </w:t>
      </w:r>
      <w:r>
        <w:rPr>
          <w:sz w:val="28"/>
          <w:szCs w:val="28"/>
        </w:rPr>
        <w:t>the mercy,</w:t>
      </w:r>
      <w:r w:rsidR="0061243C">
        <w:rPr>
          <w:sz w:val="28"/>
          <w:szCs w:val="28"/>
        </w:rPr>
        <w:t xml:space="preserve"> </w:t>
      </w:r>
      <w:r w:rsidR="003A0E54">
        <w:rPr>
          <w:sz w:val="28"/>
          <w:szCs w:val="28"/>
        </w:rPr>
        <w:t xml:space="preserve">sympathy and respect to the patients with a will to serve and ensure the value and dignity of the people and to make the patients the target of the care and not the </w:t>
      </w:r>
      <w:r w:rsidR="00CF15FF">
        <w:rPr>
          <w:sz w:val="28"/>
          <w:szCs w:val="28"/>
        </w:rPr>
        <w:t>case only.</w:t>
      </w:r>
    </w:p>
    <w:p w:rsidR="00CF15FF" w:rsidRDefault="00CF15FF" w:rsidP="00CF15FF">
      <w:pPr>
        <w:pStyle w:val="a3"/>
        <w:numPr>
          <w:ilvl w:val="0"/>
          <w:numId w:val="1"/>
        </w:numPr>
        <w:bidi w:val="0"/>
        <w:spacing w:line="360" w:lineRule="auto"/>
        <w:jc w:val="both"/>
        <w:rPr>
          <w:sz w:val="28"/>
          <w:szCs w:val="28"/>
        </w:rPr>
      </w:pPr>
      <w:r>
        <w:rPr>
          <w:sz w:val="28"/>
          <w:szCs w:val="28"/>
        </w:rPr>
        <w:t>Improving the quality of the society and the country throughout establishing excellent health care principles and raising the general social culture and conception depending on our attitude and planning for a best future.</w:t>
      </w:r>
    </w:p>
    <w:p w:rsidR="00E73FB8" w:rsidRDefault="00CF15FF" w:rsidP="00CF15FF">
      <w:pPr>
        <w:pStyle w:val="a3"/>
        <w:numPr>
          <w:ilvl w:val="0"/>
          <w:numId w:val="1"/>
        </w:numPr>
        <w:bidi w:val="0"/>
        <w:spacing w:line="360" w:lineRule="auto"/>
        <w:jc w:val="both"/>
        <w:rPr>
          <w:sz w:val="28"/>
          <w:szCs w:val="28"/>
        </w:rPr>
      </w:pPr>
      <w:r>
        <w:rPr>
          <w:sz w:val="28"/>
          <w:szCs w:val="28"/>
        </w:rPr>
        <w:t xml:space="preserve">Initiation a generation of ideal physicians with a professional competence, who follow </w:t>
      </w:r>
      <w:r w:rsidR="00E73FB8">
        <w:rPr>
          <w:sz w:val="28"/>
          <w:szCs w:val="28"/>
        </w:rPr>
        <w:t>the</w:t>
      </w:r>
      <w:r>
        <w:rPr>
          <w:sz w:val="28"/>
          <w:szCs w:val="28"/>
        </w:rPr>
        <w:t xml:space="preserve"> medical ethics and able to exchange ideas, </w:t>
      </w:r>
      <w:r w:rsidR="00E73FB8">
        <w:rPr>
          <w:sz w:val="28"/>
          <w:szCs w:val="28"/>
        </w:rPr>
        <w:t>opinions and information.</w:t>
      </w:r>
      <w:r>
        <w:rPr>
          <w:sz w:val="28"/>
          <w:szCs w:val="28"/>
        </w:rPr>
        <w:t xml:space="preserve">  </w:t>
      </w:r>
    </w:p>
    <w:p w:rsidR="005E7BEB" w:rsidRDefault="005E7BEB" w:rsidP="00E73FB8">
      <w:pPr>
        <w:bidi w:val="0"/>
        <w:spacing w:line="360" w:lineRule="auto"/>
        <w:jc w:val="both"/>
        <w:rPr>
          <w:sz w:val="28"/>
          <w:szCs w:val="28"/>
        </w:rPr>
      </w:pPr>
    </w:p>
    <w:p w:rsidR="005E7BEB" w:rsidRDefault="005E7BEB" w:rsidP="005E7BEB">
      <w:pPr>
        <w:bidi w:val="0"/>
        <w:spacing w:line="360" w:lineRule="auto"/>
        <w:jc w:val="both"/>
        <w:rPr>
          <w:sz w:val="28"/>
          <w:szCs w:val="28"/>
        </w:rPr>
      </w:pPr>
    </w:p>
    <w:p w:rsidR="005E7BEB" w:rsidRDefault="005E7BEB" w:rsidP="005E7BEB">
      <w:pPr>
        <w:bidi w:val="0"/>
        <w:spacing w:line="360" w:lineRule="auto"/>
        <w:jc w:val="both"/>
        <w:rPr>
          <w:sz w:val="28"/>
          <w:szCs w:val="28"/>
        </w:rPr>
      </w:pPr>
    </w:p>
    <w:p w:rsidR="005E7BEB" w:rsidRDefault="005E7BEB" w:rsidP="005E7BEB">
      <w:pPr>
        <w:bidi w:val="0"/>
        <w:spacing w:line="360" w:lineRule="auto"/>
        <w:jc w:val="both"/>
        <w:rPr>
          <w:sz w:val="28"/>
          <w:szCs w:val="28"/>
        </w:rPr>
      </w:pPr>
    </w:p>
    <w:p w:rsidR="003D5216" w:rsidRPr="003D5216" w:rsidRDefault="003D5216" w:rsidP="005E7BEB">
      <w:pPr>
        <w:bidi w:val="0"/>
        <w:spacing w:line="360" w:lineRule="auto"/>
        <w:jc w:val="both"/>
        <w:rPr>
          <w:b/>
          <w:bCs/>
          <w:sz w:val="28"/>
          <w:szCs w:val="28"/>
        </w:rPr>
      </w:pPr>
      <w:r w:rsidRPr="003D5216">
        <w:rPr>
          <w:b/>
          <w:bCs/>
          <w:sz w:val="28"/>
          <w:szCs w:val="28"/>
        </w:rPr>
        <w:t>Laboratories of the college</w:t>
      </w:r>
    </w:p>
    <w:p w:rsidR="003D5216" w:rsidRDefault="003D5216" w:rsidP="003D5216">
      <w:pPr>
        <w:bidi w:val="0"/>
        <w:spacing w:line="360" w:lineRule="auto"/>
        <w:jc w:val="both"/>
        <w:rPr>
          <w:sz w:val="28"/>
          <w:szCs w:val="28"/>
        </w:rPr>
      </w:pPr>
    </w:p>
    <w:p w:rsidR="003D5216" w:rsidRDefault="003D5216" w:rsidP="003D5216">
      <w:pPr>
        <w:pStyle w:val="a3"/>
        <w:numPr>
          <w:ilvl w:val="0"/>
          <w:numId w:val="2"/>
        </w:numPr>
        <w:bidi w:val="0"/>
        <w:spacing w:line="360" w:lineRule="auto"/>
        <w:jc w:val="both"/>
        <w:rPr>
          <w:sz w:val="28"/>
          <w:szCs w:val="28"/>
        </w:rPr>
      </w:pPr>
      <w:r>
        <w:rPr>
          <w:sz w:val="28"/>
          <w:szCs w:val="28"/>
        </w:rPr>
        <w:t>Histopathology laboratory</w:t>
      </w:r>
    </w:p>
    <w:p w:rsidR="003D5216" w:rsidRDefault="003D5216" w:rsidP="003D5216">
      <w:pPr>
        <w:pStyle w:val="a3"/>
        <w:numPr>
          <w:ilvl w:val="0"/>
          <w:numId w:val="2"/>
        </w:numPr>
        <w:bidi w:val="0"/>
        <w:spacing w:line="360" w:lineRule="auto"/>
        <w:jc w:val="both"/>
        <w:rPr>
          <w:sz w:val="28"/>
          <w:szCs w:val="28"/>
        </w:rPr>
      </w:pPr>
      <w:r>
        <w:rPr>
          <w:sz w:val="28"/>
          <w:szCs w:val="28"/>
        </w:rPr>
        <w:t>Anatomy laboratory</w:t>
      </w:r>
    </w:p>
    <w:p w:rsidR="003D5216" w:rsidRDefault="003D5216" w:rsidP="003D5216">
      <w:pPr>
        <w:pStyle w:val="a3"/>
        <w:numPr>
          <w:ilvl w:val="0"/>
          <w:numId w:val="2"/>
        </w:numPr>
        <w:bidi w:val="0"/>
        <w:spacing w:line="360" w:lineRule="auto"/>
        <w:jc w:val="both"/>
        <w:rPr>
          <w:sz w:val="28"/>
          <w:szCs w:val="28"/>
        </w:rPr>
      </w:pPr>
      <w:r>
        <w:rPr>
          <w:sz w:val="28"/>
          <w:szCs w:val="28"/>
        </w:rPr>
        <w:t>Chemistry laboratory</w:t>
      </w:r>
    </w:p>
    <w:p w:rsidR="003D5216" w:rsidRDefault="003D5216" w:rsidP="003D5216">
      <w:pPr>
        <w:pStyle w:val="a3"/>
        <w:numPr>
          <w:ilvl w:val="0"/>
          <w:numId w:val="2"/>
        </w:numPr>
        <w:bidi w:val="0"/>
        <w:spacing w:line="360" w:lineRule="auto"/>
        <w:jc w:val="both"/>
        <w:rPr>
          <w:sz w:val="28"/>
          <w:szCs w:val="28"/>
        </w:rPr>
      </w:pPr>
      <w:r>
        <w:rPr>
          <w:sz w:val="28"/>
          <w:szCs w:val="28"/>
        </w:rPr>
        <w:t>Biology laboratory</w:t>
      </w:r>
    </w:p>
    <w:p w:rsidR="003D5216" w:rsidRDefault="003D5216" w:rsidP="003D5216">
      <w:pPr>
        <w:pStyle w:val="a3"/>
        <w:numPr>
          <w:ilvl w:val="0"/>
          <w:numId w:val="2"/>
        </w:numPr>
        <w:bidi w:val="0"/>
        <w:spacing w:line="360" w:lineRule="auto"/>
        <w:jc w:val="both"/>
        <w:rPr>
          <w:sz w:val="28"/>
          <w:szCs w:val="28"/>
        </w:rPr>
      </w:pPr>
      <w:r>
        <w:rPr>
          <w:sz w:val="28"/>
          <w:szCs w:val="28"/>
        </w:rPr>
        <w:t>Computer laboratory</w:t>
      </w:r>
    </w:p>
    <w:p w:rsidR="003D5216" w:rsidRDefault="003D5216" w:rsidP="003D5216">
      <w:pPr>
        <w:pStyle w:val="a3"/>
        <w:numPr>
          <w:ilvl w:val="0"/>
          <w:numId w:val="2"/>
        </w:numPr>
        <w:bidi w:val="0"/>
        <w:spacing w:line="360" w:lineRule="auto"/>
        <w:jc w:val="both"/>
        <w:rPr>
          <w:sz w:val="28"/>
          <w:szCs w:val="28"/>
        </w:rPr>
      </w:pPr>
      <w:r>
        <w:rPr>
          <w:sz w:val="28"/>
          <w:szCs w:val="28"/>
        </w:rPr>
        <w:t>Physiology and medical physics</w:t>
      </w:r>
    </w:p>
    <w:p w:rsidR="003D5216" w:rsidRDefault="003D5216" w:rsidP="003D5216">
      <w:pPr>
        <w:pStyle w:val="a3"/>
        <w:numPr>
          <w:ilvl w:val="0"/>
          <w:numId w:val="2"/>
        </w:numPr>
        <w:bidi w:val="0"/>
        <w:spacing w:line="360" w:lineRule="auto"/>
        <w:jc w:val="both"/>
        <w:rPr>
          <w:sz w:val="28"/>
          <w:szCs w:val="28"/>
        </w:rPr>
      </w:pPr>
      <w:r>
        <w:rPr>
          <w:sz w:val="28"/>
          <w:szCs w:val="28"/>
        </w:rPr>
        <w:t>Researches laboratory</w:t>
      </w:r>
    </w:p>
    <w:p w:rsidR="003D5216" w:rsidRDefault="003D5216" w:rsidP="009144A3">
      <w:pPr>
        <w:bidi w:val="0"/>
        <w:spacing w:line="360" w:lineRule="auto"/>
        <w:jc w:val="both"/>
        <w:rPr>
          <w:sz w:val="28"/>
          <w:szCs w:val="28"/>
        </w:rPr>
      </w:pPr>
      <w:r>
        <w:rPr>
          <w:sz w:val="28"/>
          <w:szCs w:val="28"/>
        </w:rPr>
        <w:t xml:space="preserve">  The college </w:t>
      </w:r>
      <w:r w:rsidR="009144A3">
        <w:rPr>
          <w:sz w:val="28"/>
          <w:szCs w:val="28"/>
        </w:rPr>
        <w:t>contains</w:t>
      </w:r>
      <w:r>
        <w:rPr>
          <w:sz w:val="28"/>
          <w:szCs w:val="28"/>
        </w:rPr>
        <w:t xml:space="preserve"> four studying halls with an excellent international features represented by cooling systems and displaying devices, etc.</w:t>
      </w:r>
    </w:p>
    <w:p w:rsidR="00116D2C" w:rsidRPr="003D5216" w:rsidRDefault="003D5216" w:rsidP="00D3103A">
      <w:pPr>
        <w:bidi w:val="0"/>
        <w:spacing w:line="360" w:lineRule="auto"/>
        <w:jc w:val="both"/>
        <w:rPr>
          <w:sz w:val="28"/>
          <w:szCs w:val="28"/>
        </w:rPr>
      </w:pPr>
      <w:r>
        <w:rPr>
          <w:sz w:val="28"/>
          <w:szCs w:val="28"/>
        </w:rPr>
        <w:t xml:space="preserve">  The college </w:t>
      </w:r>
      <w:r w:rsidR="00D3103A">
        <w:rPr>
          <w:sz w:val="28"/>
          <w:szCs w:val="28"/>
        </w:rPr>
        <w:t>confer</w:t>
      </w:r>
      <w:r>
        <w:rPr>
          <w:sz w:val="28"/>
          <w:szCs w:val="28"/>
        </w:rPr>
        <w:t xml:space="preserve"> a bachelor</w:t>
      </w:r>
      <w:r w:rsidR="000F76E0">
        <w:rPr>
          <w:sz w:val="28"/>
          <w:szCs w:val="28"/>
        </w:rPr>
        <w:t>`s</w:t>
      </w:r>
      <w:r>
        <w:rPr>
          <w:sz w:val="28"/>
          <w:szCs w:val="28"/>
        </w:rPr>
        <w:t xml:space="preserve"> degree of medicine and general surgery to the graduates.</w:t>
      </w:r>
      <w:r w:rsidR="003A0E54" w:rsidRPr="003D5216">
        <w:rPr>
          <w:sz w:val="28"/>
          <w:szCs w:val="28"/>
        </w:rPr>
        <w:t xml:space="preserve"> </w:t>
      </w:r>
      <w:r w:rsidR="00116D2C" w:rsidRPr="003D5216">
        <w:rPr>
          <w:sz w:val="28"/>
          <w:szCs w:val="28"/>
        </w:rPr>
        <w:t xml:space="preserve">  </w:t>
      </w:r>
    </w:p>
    <w:p w:rsidR="004F448D" w:rsidRDefault="004F448D" w:rsidP="003D5216">
      <w:pPr>
        <w:bidi w:val="0"/>
        <w:spacing w:line="360" w:lineRule="auto"/>
        <w:jc w:val="both"/>
        <w:rPr>
          <w:sz w:val="28"/>
          <w:szCs w:val="28"/>
        </w:rPr>
      </w:pPr>
      <w:bookmarkStart w:id="0" w:name="_GoBack"/>
      <w:bookmarkEnd w:id="0"/>
    </w:p>
    <w:sectPr w:rsidR="004F448D" w:rsidSect="00B22B53">
      <w:pgSz w:w="11906" w:h="16838"/>
      <w:pgMar w:top="851" w:right="851" w:bottom="851"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6C5" w:rsidRDefault="000C06C5" w:rsidP="003D5216">
      <w:r>
        <w:separator/>
      </w:r>
    </w:p>
  </w:endnote>
  <w:endnote w:type="continuationSeparator" w:id="0">
    <w:p w:rsidR="000C06C5" w:rsidRDefault="000C06C5" w:rsidP="003D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6C5" w:rsidRDefault="000C06C5" w:rsidP="003D5216">
      <w:r>
        <w:separator/>
      </w:r>
    </w:p>
  </w:footnote>
  <w:footnote w:type="continuationSeparator" w:id="0">
    <w:p w:rsidR="000C06C5" w:rsidRDefault="000C06C5" w:rsidP="003D5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B217D"/>
    <w:multiLevelType w:val="hybridMultilevel"/>
    <w:tmpl w:val="581238FE"/>
    <w:lvl w:ilvl="0" w:tplc="5802D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8A38AC"/>
    <w:multiLevelType w:val="hybridMultilevel"/>
    <w:tmpl w:val="DE8E7448"/>
    <w:lvl w:ilvl="0" w:tplc="DFD0E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85"/>
    <w:rsid w:val="00084699"/>
    <w:rsid w:val="000C06C5"/>
    <w:rsid w:val="000F6299"/>
    <w:rsid w:val="000F76E0"/>
    <w:rsid w:val="00116D2C"/>
    <w:rsid w:val="00136FFA"/>
    <w:rsid w:val="001614E5"/>
    <w:rsid w:val="00343714"/>
    <w:rsid w:val="00385816"/>
    <w:rsid w:val="003A0E54"/>
    <w:rsid w:val="003D5216"/>
    <w:rsid w:val="003F45BC"/>
    <w:rsid w:val="004603D4"/>
    <w:rsid w:val="004F448D"/>
    <w:rsid w:val="005E7BEB"/>
    <w:rsid w:val="0061243C"/>
    <w:rsid w:val="00633248"/>
    <w:rsid w:val="00661D51"/>
    <w:rsid w:val="007D03E8"/>
    <w:rsid w:val="00811948"/>
    <w:rsid w:val="008414D1"/>
    <w:rsid w:val="00866D86"/>
    <w:rsid w:val="008A5D0D"/>
    <w:rsid w:val="008E5440"/>
    <w:rsid w:val="009144A3"/>
    <w:rsid w:val="009512A6"/>
    <w:rsid w:val="00961958"/>
    <w:rsid w:val="00995797"/>
    <w:rsid w:val="009E1655"/>
    <w:rsid w:val="009E36E2"/>
    <w:rsid w:val="00AC271B"/>
    <w:rsid w:val="00B11C85"/>
    <w:rsid w:val="00B22B53"/>
    <w:rsid w:val="00C03ABC"/>
    <w:rsid w:val="00CB59AA"/>
    <w:rsid w:val="00CF15FF"/>
    <w:rsid w:val="00D3103A"/>
    <w:rsid w:val="00D87A4F"/>
    <w:rsid w:val="00E73FB8"/>
    <w:rsid w:val="00F80E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D0D"/>
    <w:pPr>
      <w:ind w:left="720"/>
      <w:contextualSpacing/>
    </w:pPr>
  </w:style>
  <w:style w:type="paragraph" w:styleId="a4">
    <w:name w:val="header"/>
    <w:basedOn w:val="a"/>
    <w:link w:val="Char"/>
    <w:unhideWhenUsed/>
    <w:rsid w:val="003D5216"/>
    <w:pPr>
      <w:tabs>
        <w:tab w:val="center" w:pos="4153"/>
        <w:tab w:val="right" w:pos="8306"/>
      </w:tabs>
    </w:pPr>
  </w:style>
  <w:style w:type="character" w:customStyle="1" w:styleId="Char">
    <w:name w:val="رأس الصفحة Char"/>
    <w:basedOn w:val="a0"/>
    <w:link w:val="a4"/>
    <w:rsid w:val="003D5216"/>
    <w:rPr>
      <w:sz w:val="24"/>
      <w:szCs w:val="24"/>
    </w:rPr>
  </w:style>
  <w:style w:type="paragraph" w:styleId="a5">
    <w:name w:val="footer"/>
    <w:basedOn w:val="a"/>
    <w:link w:val="Char0"/>
    <w:unhideWhenUsed/>
    <w:rsid w:val="003D5216"/>
    <w:pPr>
      <w:tabs>
        <w:tab w:val="center" w:pos="4153"/>
        <w:tab w:val="right" w:pos="8306"/>
      </w:tabs>
    </w:pPr>
  </w:style>
  <w:style w:type="character" w:customStyle="1" w:styleId="Char0">
    <w:name w:val="تذييل الصفحة Char"/>
    <w:basedOn w:val="a0"/>
    <w:link w:val="a5"/>
    <w:rsid w:val="003D521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D0D"/>
    <w:pPr>
      <w:ind w:left="720"/>
      <w:contextualSpacing/>
    </w:pPr>
  </w:style>
  <w:style w:type="paragraph" w:styleId="a4">
    <w:name w:val="header"/>
    <w:basedOn w:val="a"/>
    <w:link w:val="Char"/>
    <w:unhideWhenUsed/>
    <w:rsid w:val="003D5216"/>
    <w:pPr>
      <w:tabs>
        <w:tab w:val="center" w:pos="4153"/>
        <w:tab w:val="right" w:pos="8306"/>
      </w:tabs>
    </w:pPr>
  </w:style>
  <w:style w:type="character" w:customStyle="1" w:styleId="Char">
    <w:name w:val="رأس الصفحة Char"/>
    <w:basedOn w:val="a0"/>
    <w:link w:val="a4"/>
    <w:rsid w:val="003D5216"/>
    <w:rPr>
      <w:sz w:val="24"/>
      <w:szCs w:val="24"/>
    </w:rPr>
  </w:style>
  <w:style w:type="paragraph" w:styleId="a5">
    <w:name w:val="footer"/>
    <w:basedOn w:val="a"/>
    <w:link w:val="Char0"/>
    <w:unhideWhenUsed/>
    <w:rsid w:val="003D5216"/>
    <w:pPr>
      <w:tabs>
        <w:tab w:val="center" w:pos="4153"/>
        <w:tab w:val="right" w:pos="8306"/>
      </w:tabs>
    </w:pPr>
  </w:style>
  <w:style w:type="character" w:customStyle="1" w:styleId="Char0">
    <w:name w:val="تذييل الصفحة Char"/>
    <w:basedOn w:val="a0"/>
    <w:link w:val="a5"/>
    <w:rsid w:val="003D52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3</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Salah Aldeen</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wissam hashim</dc:creator>
  <cp:keywords/>
  <dc:description/>
  <cp:lastModifiedBy>user</cp:lastModifiedBy>
  <cp:revision>15</cp:revision>
  <dcterms:created xsi:type="dcterms:W3CDTF">2017-07-22T17:04:00Z</dcterms:created>
  <dcterms:modified xsi:type="dcterms:W3CDTF">2017-08-03T06:17:00Z</dcterms:modified>
</cp:coreProperties>
</file>